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1D" w:rsidRPr="00321A76" w:rsidRDefault="00321A76" w:rsidP="00321A76">
      <w:pPr>
        <w:jc w:val="center"/>
        <w:rPr>
          <w:color w:val="0070C0"/>
          <w:sz w:val="32"/>
          <w:szCs w:val="32"/>
        </w:rPr>
      </w:pPr>
      <w:r w:rsidRPr="00321A76">
        <w:rPr>
          <w:color w:val="0070C0"/>
          <w:sz w:val="32"/>
          <w:szCs w:val="32"/>
        </w:rPr>
        <w:t>Drodzy Uczniowie</w:t>
      </w:r>
      <w:r>
        <w:rPr>
          <w:color w:val="0070C0"/>
          <w:sz w:val="32"/>
          <w:szCs w:val="32"/>
        </w:rPr>
        <w:t xml:space="preserve"> !</w:t>
      </w:r>
    </w:p>
    <w:p w:rsidR="00321A76" w:rsidRPr="00321A76" w:rsidRDefault="00507B40" w:rsidP="00321A76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Oto kolejny kwietniowy</w:t>
      </w:r>
      <w:r w:rsidR="00321A76" w:rsidRPr="00321A76">
        <w:rPr>
          <w:color w:val="0070C0"/>
          <w:sz w:val="32"/>
          <w:szCs w:val="32"/>
        </w:rPr>
        <w:t xml:space="preserve"> zestaw pytań </w:t>
      </w:r>
      <w:r w:rsidR="00321A76" w:rsidRPr="00321A76">
        <w:rPr>
          <w:b/>
          <w:color w:val="0070C0"/>
          <w:sz w:val="32"/>
          <w:szCs w:val="32"/>
        </w:rPr>
        <w:t>Akademii Dobrych Manier.</w:t>
      </w:r>
    </w:p>
    <w:p w:rsidR="00321A76" w:rsidRDefault="00321A76" w:rsidP="00321A76">
      <w:pPr>
        <w:jc w:val="center"/>
        <w:rPr>
          <w:color w:val="0070C0"/>
          <w:sz w:val="32"/>
          <w:szCs w:val="32"/>
        </w:rPr>
      </w:pPr>
      <w:r w:rsidRPr="00321A76">
        <w:rPr>
          <w:color w:val="0070C0"/>
          <w:sz w:val="32"/>
          <w:szCs w:val="32"/>
        </w:rPr>
        <w:t>Zapraszam i życzę powodzenia</w:t>
      </w:r>
      <w:r>
        <w:rPr>
          <w:color w:val="0070C0"/>
          <w:sz w:val="32"/>
          <w:szCs w:val="32"/>
        </w:rPr>
        <w:t>.</w:t>
      </w:r>
    </w:p>
    <w:p w:rsidR="00321A76" w:rsidRDefault="00321A76" w:rsidP="00321A76">
      <w:pPr>
        <w:jc w:val="center"/>
        <w:rPr>
          <w:color w:val="0070C0"/>
          <w:sz w:val="32"/>
          <w:szCs w:val="32"/>
        </w:rPr>
      </w:pPr>
    </w:p>
    <w:p w:rsidR="00321A76" w:rsidRDefault="00321A76" w:rsidP="00321A76">
      <w:pPr>
        <w:jc w:val="center"/>
        <w:rPr>
          <w:i/>
          <w:color w:val="0070C0"/>
          <w:sz w:val="28"/>
          <w:szCs w:val="28"/>
        </w:rPr>
      </w:pPr>
      <w:r w:rsidRPr="00321A76">
        <w:rPr>
          <w:i/>
          <w:color w:val="0070C0"/>
          <w:sz w:val="28"/>
          <w:szCs w:val="28"/>
        </w:rPr>
        <w:t>Krystyna Nawrocka</w:t>
      </w:r>
    </w:p>
    <w:p w:rsidR="00507B40" w:rsidRDefault="00507B40" w:rsidP="00321A76">
      <w:pPr>
        <w:jc w:val="center"/>
        <w:rPr>
          <w:i/>
          <w:color w:val="0070C0"/>
          <w:sz w:val="28"/>
          <w:szCs w:val="28"/>
        </w:rPr>
      </w:pPr>
    </w:p>
    <w:p w:rsidR="00507B40" w:rsidRDefault="00507B40" w:rsidP="00321A76">
      <w:pPr>
        <w:jc w:val="center"/>
        <w:rPr>
          <w:i/>
          <w:color w:val="0070C0"/>
          <w:sz w:val="28"/>
          <w:szCs w:val="28"/>
        </w:rPr>
      </w:pPr>
    </w:p>
    <w:p w:rsidR="00507B40" w:rsidRDefault="00507B40" w:rsidP="00321A76">
      <w:pPr>
        <w:jc w:val="center"/>
        <w:rPr>
          <w:i/>
          <w:color w:val="0070C0"/>
          <w:sz w:val="28"/>
          <w:szCs w:val="28"/>
        </w:rPr>
      </w:pPr>
    </w:p>
    <w:p w:rsidR="00507B40" w:rsidRPr="00490EDE" w:rsidRDefault="00507B40" w:rsidP="00507B4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ADM IV zestaw kwiecień</w:t>
      </w:r>
      <w:r w:rsidRPr="00EA6510">
        <w:rPr>
          <w:sz w:val="28"/>
          <w:szCs w:val="28"/>
        </w:rPr>
        <w:t xml:space="preserve"> 2017</w:t>
      </w:r>
    </w:p>
    <w:bookmarkEnd w:id="0"/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W sytuacji kiedy przychodzi do Twojego domu koleżanka lub kolego , którego rodzice nie znają musisz</w:t>
      </w:r>
      <w:r>
        <w:rPr>
          <w:sz w:val="22"/>
          <w:szCs w:val="22"/>
        </w:rPr>
        <w:t xml:space="preserve"> go rodzicom przedstawić. Można wtedy zależnie od sytuacji powiedzieć</w:t>
      </w:r>
      <w:r w:rsidRPr="006A30A6">
        <w:rPr>
          <w:sz w:val="22"/>
          <w:szCs w:val="22"/>
        </w:rPr>
        <w:t xml:space="preserve"> </w:t>
      </w:r>
      <w:proofErr w:type="spellStart"/>
      <w:r w:rsidRPr="006A30A6">
        <w:rPr>
          <w:sz w:val="22"/>
          <w:szCs w:val="22"/>
        </w:rPr>
        <w:t>np</w:t>
      </w:r>
      <w:proofErr w:type="spellEnd"/>
      <w:r w:rsidRPr="006A30A6">
        <w:rPr>
          <w:sz w:val="22"/>
          <w:szCs w:val="22"/>
        </w:rPr>
        <w:t>: „mamo to jest Filip, mój kolega z obozu”. Dopiero wtedy możesz go poprosić dalej np. do twojego pokoju</w:t>
      </w:r>
      <w:r>
        <w:rPr>
          <w:sz w:val="22"/>
          <w:szCs w:val="22"/>
        </w:rPr>
        <w:t>.</w:t>
      </w:r>
    </w:p>
    <w:p w:rsidR="00507B40" w:rsidRPr="006A30A6" w:rsidRDefault="00507B40" w:rsidP="00507B40">
      <w:pPr>
        <w:pStyle w:val="Standard"/>
        <w:ind w:left="720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 xml:space="preserve">Kiedy np. w sklepie, kawiarni, stołówce czy urzędzie ktoś Ci coś podaje, pomaga, wyjaśnia,  nie trzeba mówić: dziękuję, bo to przecież praca </w:t>
      </w:r>
      <w:r>
        <w:rPr>
          <w:sz w:val="22"/>
          <w:szCs w:val="22"/>
        </w:rPr>
        <w:t xml:space="preserve">i obowiązek </w:t>
      </w:r>
      <w:r w:rsidRPr="006A30A6">
        <w:rPr>
          <w:sz w:val="22"/>
          <w:szCs w:val="22"/>
        </w:rPr>
        <w:t>tej osoby.</w:t>
      </w:r>
    </w:p>
    <w:p w:rsidR="00507B40" w:rsidRPr="006A30A6" w:rsidRDefault="00507B40" w:rsidP="00507B40">
      <w:pPr>
        <w:pStyle w:val="Standard"/>
        <w:ind w:left="720"/>
        <w:rPr>
          <w:sz w:val="22"/>
          <w:szCs w:val="22"/>
        </w:rPr>
      </w:pPr>
    </w:p>
    <w:p w:rsidR="00507B40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Publiczne plucie jest absolutnie niedozwolone i świadczy o braku dobrych manier.</w:t>
      </w:r>
    </w:p>
    <w:p w:rsidR="00507B40" w:rsidRPr="00490EDE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Pr="006A30A6">
        <w:rPr>
          <w:sz w:val="22"/>
          <w:szCs w:val="22"/>
        </w:rPr>
        <w:t>ałaśliwe zachowanie (</w:t>
      </w:r>
      <w:r>
        <w:rPr>
          <w:sz w:val="22"/>
          <w:szCs w:val="22"/>
        </w:rPr>
        <w:t xml:space="preserve">np. </w:t>
      </w:r>
      <w:r w:rsidRPr="006A30A6">
        <w:rPr>
          <w:sz w:val="22"/>
          <w:szCs w:val="22"/>
        </w:rPr>
        <w:t>krzyki,</w:t>
      </w:r>
      <w:r>
        <w:rPr>
          <w:sz w:val="22"/>
          <w:szCs w:val="22"/>
        </w:rPr>
        <w:t xml:space="preserve"> głośne</w:t>
      </w:r>
      <w:r w:rsidRPr="006A30A6">
        <w:rPr>
          <w:sz w:val="22"/>
          <w:szCs w:val="22"/>
        </w:rPr>
        <w:t xml:space="preserve"> śmiechy) w miejscach publicznych jest dozwolone, oznacza, że ludzie dobrze się bawią.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Osoba  dobrze wychowana  dobiera swój strój stosownie </w:t>
      </w:r>
      <w:r w:rsidRPr="006A30A6">
        <w:rPr>
          <w:sz w:val="22"/>
          <w:szCs w:val="22"/>
        </w:rPr>
        <w:t>do sytuacj</w:t>
      </w:r>
      <w:r>
        <w:rPr>
          <w:sz w:val="22"/>
          <w:szCs w:val="22"/>
        </w:rPr>
        <w:t>i, wiedząc, że zarówno nadmierna elegancja jak i strój bardzo „swobodny”(typu: dresy, krótkie spodenki,) mogą okazać się kłopotliwe lub niestosowne.</w:t>
      </w:r>
    </w:p>
    <w:p w:rsidR="00507B40" w:rsidRPr="006A30A6" w:rsidRDefault="00507B40" w:rsidP="00507B40">
      <w:pPr>
        <w:pStyle w:val="Standard"/>
        <w:ind w:left="720"/>
        <w:rPr>
          <w:sz w:val="22"/>
          <w:szCs w:val="22"/>
        </w:rPr>
      </w:pPr>
    </w:p>
    <w:p w:rsidR="00507B40" w:rsidRPr="00E71E0C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Dbałość o czysty strój należy do obowiązku kulturalnego człowieka.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Rozpoczynając rozmowę telefoniczną zawsze należy najpierw się przywitać (dzień dobry lub cześć) a następnie koniecznie przedstawić, dopiero potem mówimy o celu naszej rozmowy</w:t>
      </w:r>
      <w:r>
        <w:rPr>
          <w:sz w:val="22"/>
          <w:szCs w:val="22"/>
        </w:rPr>
        <w:t>.</w:t>
      </w:r>
    </w:p>
    <w:p w:rsidR="00507B40" w:rsidRPr="006A30A6" w:rsidRDefault="00507B40" w:rsidP="00507B40">
      <w:pPr>
        <w:pStyle w:val="Standard"/>
        <w:ind w:left="720"/>
        <w:rPr>
          <w:sz w:val="22"/>
          <w:szCs w:val="22"/>
        </w:rPr>
      </w:pPr>
    </w:p>
    <w:p w:rsidR="00507B40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Jeśli telefonując przez pomyłkę wybrałeś zły numer, grzecznie przeproś, pożegnaj się i rozłącz</w:t>
      </w:r>
      <w:r>
        <w:rPr>
          <w:sz w:val="22"/>
          <w:szCs w:val="22"/>
        </w:rPr>
        <w:t>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 xml:space="preserve">Mówienie komuś „na ucho”, gdy przebywamy w towarzystwie innych osób jest najlepszym sposobem by nie przeszkadzać i by nikt się nie dowiedział o naszej tajemnicy.          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  <w:r w:rsidRPr="006A30A6">
        <w:rPr>
          <w:sz w:val="22"/>
          <w:szCs w:val="22"/>
        </w:rPr>
        <w:t xml:space="preserve">                                                                                              </w:t>
      </w:r>
    </w:p>
    <w:p w:rsidR="00507B40" w:rsidRPr="006A30A6" w:rsidRDefault="00507B40" w:rsidP="00507B40">
      <w:pPr>
        <w:pStyle w:val="Standard"/>
        <w:ind w:left="720"/>
        <w:rPr>
          <w:sz w:val="22"/>
          <w:szCs w:val="22"/>
        </w:rPr>
      </w:pPr>
    </w:p>
    <w:p w:rsidR="00507B40" w:rsidRPr="00797415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Wchodzenie z jedzeniem typu lody,</w:t>
      </w:r>
      <w:r w:rsidRPr="006A30A6">
        <w:rPr>
          <w:rFonts w:cs="Times New Roman"/>
          <w:sz w:val="22"/>
          <w:szCs w:val="22"/>
        </w:rPr>
        <w:t xml:space="preserve"> do sklepu, biura</w:t>
      </w:r>
      <w:r>
        <w:rPr>
          <w:rFonts w:cs="Times New Roman"/>
          <w:sz w:val="22"/>
          <w:szCs w:val="22"/>
        </w:rPr>
        <w:t xml:space="preserve"> nie jest </w:t>
      </w:r>
      <w:r w:rsidRPr="006A30A6">
        <w:rPr>
          <w:rFonts w:cs="Times New Roman"/>
          <w:sz w:val="22"/>
          <w:szCs w:val="22"/>
        </w:rPr>
        <w:t>właściwym zachowaniem</w:t>
      </w:r>
      <w:r>
        <w:rPr>
          <w:rFonts w:cs="Times New Roman"/>
          <w:sz w:val="22"/>
          <w:szCs w:val="22"/>
        </w:rPr>
        <w:t>.</w:t>
      </w:r>
    </w:p>
    <w:p w:rsidR="00507B40" w:rsidRPr="006A30A6" w:rsidRDefault="00507B40" w:rsidP="00507B40">
      <w:pPr>
        <w:pStyle w:val="Standard"/>
        <w:ind w:left="720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Trzymanie rąk w kieszeni podczas rozmowy np. z osobą dorosłą jest bardzo wygodne i kulturalne</w:t>
      </w:r>
      <w:r>
        <w:rPr>
          <w:sz w:val="22"/>
          <w:szCs w:val="22"/>
        </w:rPr>
        <w:t>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Wchodząc do sklepu, urzędu, biura, przedziału w pociągu, nie musimy mówić „dzień dobry”</w:t>
      </w:r>
      <w:r>
        <w:rPr>
          <w:sz w:val="22"/>
          <w:szCs w:val="22"/>
        </w:rPr>
        <w:t>, ponieważ</w:t>
      </w:r>
      <w:r w:rsidRPr="006A30A6">
        <w:rPr>
          <w:sz w:val="22"/>
          <w:szCs w:val="22"/>
        </w:rPr>
        <w:t xml:space="preserve"> nie znamy tych ludz</w:t>
      </w:r>
      <w:r>
        <w:rPr>
          <w:sz w:val="22"/>
          <w:szCs w:val="22"/>
        </w:rPr>
        <w:t>i.</w:t>
      </w:r>
    </w:p>
    <w:p w:rsidR="00507B40" w:rsidRPr="006A30A6" w:rsidRDefault="00507B40" w:rsidP="00507B40">
      <w:pPr>
        <w:pStyle w:val="Standard"/>
        <w:ind w:left="720"/>
        <w:rPr>
          <w:sz w:val="22"/>
          <w:szCs w:val="22"/>
        </w:rPr>
      </w:pPr>
    </w:p>
    <w:p w:rsidR="00507B40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Podciąganie spodni, spódnicy, poprawianie innych części stroju, czy bielizny przy świadkach nie jest niczym złym, przecież chcemy przez to porządnie wyglądać</w:t>
      </w:r>
      <w:r>
        <w:rPr>
          <w:sz w:val="22"/>
          <w:szCs w:val="22"/>
        </w:rPr>
        <w:t>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Wybierając w sklepie pieczywo lub podobny produkt bez opakowania zawsze używamy torebki foliowej lub specjalnie  wyłożonej rękawicy z papieru lub folii. Nigdy nie gnieciemy i nie dotykamy produktów gołą ręką.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DC76F8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>Jeżeli w sklepie włożyliśmy do koszyka towar a potem rozmyśliliśmy się, odkładamy go w dowolnym miejscu sklepu, aby niepotrzebnie nie chodzić po sklepie.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 xml:space="preserve"> Słuchanie głośno muzyki, wykonywanie hałaśliwie różnych czynności, gdy inni śpią lub odpoczywają (np. mama zmęczona po pracy, siostra, która źle się czuje itp.) jest zachowaniem bardzo n</w:t>
      </w:r>
      <w:r>
        <w:rPr>
          <w:sz w:val="22"/>
          <w:szCs w:val="22"/>
        </w:rPr>
        <w:t>iegrzecznym</w:t>
      </w:r>
      <w:r w:rsidRPr="006A30A6">
        <w:rPr>
          <w:sz w:val="22"/>
          <w:szCs w:val="22"/>
        </w:rPr>
        <w:t>.</w:t>
      </w: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 xml:space="preserve"> Wtrącanie się do rozmowy prowadzonej przez osoby dorosłe jest niegrzeczne. Możemy się odezwać wtedy gdy zostaniemy o </w:t>
      </w:r>
      <w:r>
        <w:rPr>
          <w:sz w:val="22"/>
          <w:szCs w:val="22"/>
        </w:rPr>
        <w:t>to poproszeni lub możemy</w:t>
      </w:r>
      <w:r w:rsidRPr="006A30A6">
        <w:rPr>
          <w:sz w:val="22"/>
          <w:szCs w:val="22"/>
        </w:rPr>
        <w:t xml:space="preserve"> grzecznie przeprosić i zapytać czy nie przeszkadzamy.</w:t>
      </w:r>
    </w:p>
    <w:p w:rsidR="00507B40" w:rsidRPr="006A30A6" w:rsidRDefault="00507B40" w:rsidP="00507B40">
      <w:pPr>
        <w:pStyle w:val="Standard"/>
        <w:ind w:left="1410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rPr>
          <w:sz w:val="22"/>
          <w:szCs w:val="22"/>
        </w:rPr>
      </w:pPr>
    </w:p>
    <w:p w:rsidR="00507B40" w:rsidRPr="006A30A6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 xml:space="preserve"> Jeśli ktoś nas poprosi o pożyczenie czegoś, dobre wychowanie wymaga aby zawsze pożyczyć.</w:t>
      </w:r>
    </w:p>
    <w:p w:rsidR="00507B40" w:rsidRPr="006A30A6" w:rsidRDefault="00507B40" w:rsidP="00507B40">
      <w:pPr>
        <w:pStyle w:val="Standard"/>
        <w:ind w:left="1410"/>
        <w:rPr>
          <w:sz w:val="22"/>
          <w:szCs w:val="22"/>
        </w:rPr>
      </w:pPr>
    </w:p>
    <w:p w:rsidR="00507B40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6A30A6">
        <w:rPr>
          <w:sz w:val="22"/>
          <w:szCs w:val="22"/>
        </w:rPr>
        <w:t xml:space="preserve">W czasie uroczystości szkolnych i państwowych </w:t>
      </w:r>
      <w:r>
        <w:rPr>
          <w:sz w:val="22"/>
          <w:szCs w:val="22"/>
        </w:rPr>
        <w:t>,</w:t>
      </w:r>
      <w:r w:rsidRPr="006A30A6">
        <w:rPr>
          <w:sz w:val="22"/>
          <w:szCs w:val="22"/>
        </w:rPr>
        <w:t>czy zakończenia roku szkolnego kulturalny ucze</w:t>
      </w:r>
      <w:r>
        <w:rPr>
          <w:sz w:val="22"/>
          <w:szCs w:val="22"/>
        </w:rPr>
        <w:t>ń pamięta by ubrać strój galowy.</w:t>
      </w:r>
    </w:p>
    <w:p w:rsidR="00507B40" w:rsidRDefault="00507B40" w:rsidP="00507B40">
      <w:pPr>
        <w:pStyle w:val="Akapitzlist"/>
      </w:pPr>
    </w:p>
    <w:p w:rsidR="00507B40" w:rsidRPr="00187E00" w:rsidRDefault="00507B40" w:rsidP="00507B40">
      <w:pPr>
        <w:pStyle w:val="Standard"/>
        <w:numPr>
          <w:ilvl w:val="0"/>
          <w:numId w:val="1"/>
        </w:numPr>
        <w:rPr>
          <w:sz w:val="22"/>
          <w:szCs w:val="22"/>
        </w:rPr>
      </w:pPr>
      <w:r w:rsidRPr="00187E00">
        <w:rPr>
          <w:sz w:val="22"/>
          <w:szCs w:val="22"/>
        </w:rPr>
        <w:t>Plotkowanie publiczne na czyjś temat również na portalach społecznościowych to dowód na brak taktu i kultury</w:t>
      </w:r>
      <w:r>
        <w:rPr>
          <w:sz w:val="22"/>
          <w:szCs w:val="22"/>
        </w:rPr>
        <w:t>.</w:t>
      </w:r>
    </w:p>
    <w:p w:rsidR="00507B40" w:rsidRDefault="00507B40" w:rsidP="00507B40">
      <w:pPr>
        <w:pStyle w:val="Standard"/>
        <w:rPr>
          <w:color w:val="000000"/>
          <w:sz w:val="22"/>
          <w:szCs w:val="22"/>
        </w:rPr>
        <w:sectPr w:rsidR="00507B40" w:rsidSect="00507B40">
          <w:type w:val="continuous"/>
          <w:pgSz w:w="11906" w:h="16838"/>
          <w:pgMar w:top="1134" w:right="737" w:bottom="1418" w:left="737" w:header="708" w:footer="708" w:gutter="0"/>
          <w:cols w:space="708"/>
          <w:docGrid w:linePitch="360"/>
        </w:sectPr>
      </w:pPr>
    </w:p>
    <w:p w:rsidR="00507B40" w:rsidRPr="00321A76" w:rsidRDefault="00507B40" w:rsidP="00321A76">
      <w:pPr>
        <w:jc w:val="center"/>
        <w:rPr>
          <w:i/>
          <w:color w:val="0070C0"/>
          <w:sz w:val="28"/>
          <w:szCs w:val="28"/>
        </w:rPr>
      </w:pPr>
    </w:p>
    <w:sectPr w:rsidR="00507B40" w:rsidRPr="00321A76" w:rsidSect="00507B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3A0"/>
    <w:multiLevelType w:val="multilevel"/>
    <w:tmpl w:val="460A6B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76"/>
    <w:rsid w:val="0017281D"/>
    <w:rsid w:val="00321A76"/>
    <w:rsid w:val="003E5238"/>
    <w:rsid w:val="0050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7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7B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2017-04-12T10:35:00Z</dcterms:created>
  <dcterms:modified xsi:type="dcterms:W3CDTF">2017-04-12T10:35:00Z</dcterms:modified>
</cp:coreProperties>
</file>